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81" w:rsidRPr="001D7C29" w:rsidRDefault="00527381" w:rsidP="00527381">
      <w:pPr>
        <w:pStyle w:val="NoSpacing"/>
        <w:jc w:val="center"/>
        <w:rPr>
          <w:b/>
          <w:sz w:val="24"/>
          <w:szCs w:val="20"/>
          <w:u w:val="single"/>
          <w:lang w:val="nl-NL"/>
        </w:rPr>
      </w:pPr>
      <w:r w:rsidRPr="001D7C29">
        <w:rPr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7C577D83" wp14:editId="4376F97C">
            <wp:simplePos x="0" y="0"/>
            <wp:positionH relativeFrom="column">
              <wp:posOffset>5709920</wp:posOffset>
            </wp:positionH>
            <wp:positionV relativeFrom="paragraph">
              <wp:posOffset>8522970</wp:posOffset>
            </wp:positionV>
            <wp:extent cx="967740" cy="63817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 Medic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C29">
        <w:rPr>
          <w:b/>
          <w:sz w:val="24"/>
          <w:szCs w:val="20"/>
          <w:u w:val="single"/>
          <w:lang w:val="nl-NL"/>
        </w:rPr>
        <w:t>Dagprogramma</w:t>
      </w:r>
    </w:p>
    <w:p w:rsidR="00527381" w:rsidRPr="001D7C29" w:rsidRDefault="00527381" w:rsidP="00527381">
      <w:pPr>
        <w:pStyle w:val="NoSpacing"/>
        <w:rPr>
          <w:b/>
          <w:sz w:val="20"/>
          <w:szCs w:val="20"/>
          <w:u w:val="single"/>
          <w:lang w:val="nl-NL"/>
        </w:rPr>
      </w:pPr>
    </w:p>
    <w:p w:rsidR="00527381" w:rsidRPr="001D7C29" w:rsidRDefault="00527381" w:rsidP="00527381">
      <w:pPr>
        <w:pStyle w:val="NoSpacing"/>
        <w:spacing w:line="276" w:lineRule="auto"/>
        <w:jc w:val="both"/>
        <w:rPr>
          <w:sz w:val="20"/>
          <w:szCs w:val="20"/>
          <w:lang w:val="nl-NL"/>
        </w:rPr>
      </w:pPr>
    </w:p>
    <w:p w:rsidR="00527381" w:rsidRPr="001D7C29" w:rsidRDefault="00527381" w:rsidP="00527381">
      <w:pPr>
        <w:pStyle w:val="NoSpacing"/>
        <w:spacing w:line="276" w:lineRule="auto"/>
        <w:rPr>
          <w:b/>
          <w:sz w:val="20"/>
          <w:szCs w:val="20"/>
          <w:lang w:val="nl-NL"/>
        </w:rPr>
      </w:pPr>
      <w:r w:rsidRPr="001D7C29">
        <w:rPr>
          <w:b/>
          <w:sz w:val="20"/>
          <w:szCs w:val="20"/>
          <w:lang w:val="nl-NL"/>
        </w:rPr>
        <w:t xml:space="preserve">Ochtend – </w:t>
      </w:r>
      <w:r w:rsidRPr="001D7C29">
        <w:rPr>
          <w:b/>
          <w:color w:val="FF0000"/>
          <w:sz w:val="20"/>
          <w:szCs w:val="20"/>
          <w:lang w:val="nl-NL"/>
        </w:rPr>
        <w:t>groep 1</w:t>
      </w:r>
    </w:p>
    <w:p w:rsidR="00527381" w:rsidRPr="001D7C29" w:rsidRDefault="00527381" w:rsidP="00527381">
      <w:pPr>
        <w:pStyle w:val="NoSpacing"/>
        <w:spacing w:line="276" w:lineRule="auto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9:00 – 9:10</w:t>
      </w:r>
      <w:r w:rsidRPr="001D7C29">
        <w:rPr>
          <w:sz w:val="20"/>
          <w:szCs w:val="20"/>
          <w:lang w:val="nl-NL"/>
        </w:rPr>
        <w:tab/>
        <w:t xml:space="preserve">Introductie </w:t>
      </w:r>
    </w:p>
    <w:p w:rsidR="00527381" w:rsidRPr="001D7C29" w:rsidRDefault="00527381" w:rsidP="00527381">
      <w:pPr>
        <w:pStyle w:val="NoSpacing"/>
        <w:spacing w:line="276" w:lineRule="auto"/>
        <w:ind w:right="-447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9:10 – 9:30</w:t>
      </w:r>
      <w:r w:rsidRPr="001D7C29">
        <w:rPr>
          <w:sz w:val="20"/>
          <w:szCs w:val="20"/>
          <w:lang w:val="nl-NL"/>
        </w:rPr>
        <w:tab/>
        <w:t xml:space="preserve">Pancreas pathologie (Katharina </w:t>
      </w:r>
      <w:proofErr w:type="spellStart"/>
      <w:r w:rsidRPr="001D7C29">
        <w:rPr>
          <w:sz w:val="20"/>
          <w:szCs w:val="20"/>
          <w:lang w:val="nl-NL"/>
        </w:rPr>
        <w:t>Biermann</w:t>
      </w:r>
      <w:proofErr w:type="spellEnd"/>
      <w:r>
        <w:rPr>
          <w:sz w:val="20"/>
          <w:szCs w:val="20"/>
          <w:lang w:val="nl-NL"/>
        </w:rPr>
        <w:t xml:space="preserve"> (patholoog)</w:t>
      </w:r>
      <w:r w:rsidRPr="001D7C29">
        <w:rPr>
          <w:sz w:val="20"/>
          <w:szCs w:val="20"/>
          <w:lang w:val="nl-NL"/>
        </w:rPr>
        <w:t>)</w:t>
      </w:r>
    </w:p>
    <w:p w:rsidR="00527381" w:rsidRPr="001D7C29" w:rsidRDefault="00527381" w:rsidP="00527381">
      <w:pPr>
        <w:pStyle w:val="NoSpacing"/>
        <w:spacing w:line="276" w:lineRule="auto"/>
        <w:ind w:right="-447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9:30 – 9:50</w:t>
      </w:r>
      <w:r w:rsidRPr="001D7C29">
        <w:rPr>
          <w:sz w:val="20"/>
          <w:szCs w:val="20"/>
          <w:lang w:val="nl-NL"/>
        </w:rPr>
        <w:tab/>
        <w:t>Bewerking van EUS-FNA (</w:t>
      </w:r>
      <w:r>
        <w:rPr>
          <w:sz w:val="20"/>
          <w:szCs w:val="20"/>
          <w:lang w:val="nl-NL"/>
        </w:rPr>
        <w:t>cytologisch analist</w:t>
      </w:r>
      <w:r w:rsidRPr="001D7C29">
        <w:rPr>
          <w:sz w:val="20"/>
          <w:szCs w:val="20"/>
          <w:lang w:val="nl-NL"/>
        </w:rPr>
        <w:t>)</w:t>
      </w:r>
    </w:p>
    <w:p w:rsidR="00527381" w:rsidRPr="001D7C29" w:rsidRDefault="00527381" w:rsidP="00527381">
      <w:pPr>
        <w:pStyle w:val="NoSpacing"/>
        <w:spacing w:line="276" w:lineRule="auto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 xml:space="preserve">9:50 – 10:00 </w:t>
      </w:r>
      <w:r w:rsidRPr="001D7C29">
        <w:rPr>
          <w:sz w:val="20"/>
          <w:szCs w:val="20"/>
          <w:lang w:val="nl-NL"/>
        </w:rPr>
        <w:tab/>
        <w:t>Koffie en thee</w:t>
      </w:r>
    </w:p>
    <w:p w:rsidR="00527381" w:rsidRPr="001D7C29" w:rsidRDefault="00527381" w:rsidP="00527381">
      <w:pPr>
        <w:pStyle w:val="NoSpacing"/>
        <w:spacing w:line="276" w:lineRule="auto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10:00 – 10:45</w:t>
      </w:r>
      <w:r w:rsidRPr="001D7C29">
        <w:rPr>
          <w:sz w:val="20"/>
          <w:szCs w:val="20"/>
          <w:lang w:val="nl-NL"/>
        </w:rPr>
        <w:tab/>
        <w:t>Workshop smear training</w:t>
      </w:r>
    </w:p>
    <w:p w:rsidR="00527381" w:rsidRPr="001D7C29" w:rsidRDefault="00527381" w:rsidP="00527381">
      <w:pPr>
        <w:pStyle w:val="NoSpacing"/>
        <w:spacing w:line="276" w:lineRule="auto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10:45 – 11:15</w:t>
      </w:r>
      <w:r w:rsidRPr="001D7C29">
        <w:rPr>
          <w:sz w:val="20"/>
          <w:szCs w:val="20"/>
          <w:lang w:val="nl-NL"/>
        </w:rPr>
        <w:tab/>
        <w:t>Microscopie sessie</w:t>
      </w:r>
    </w:p>
    <w:p w:rsidR="00527381" w:rsidRPr="001D7C29" w:rsidRDefault="00527381" w:rsidP="00527381">
      <w:pPr>
        <w:pStyle w:val="NoSpacing"/>
        <w:spacing w:line="276" w:lineRule="auto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11:15 – 11:45</w:t>
      </w:r>
      <w:r w:rsidRPr="001D7C29">
        <w:rPr>
          <w:sz w:val="20"/>
          <w:szCs w:val="20"/>
          <w:lang w:val="nl-NL"/>
        </w:rPr>
        <w:tab/>
        <w:t>Rondleiding op de afdeling pathologie</w:t>
      </w:r>
    </w:p>
    <w:p w:rsidR="00527381" w:rsidRPr="001D7C29" w:rsidRDefault="00527381" w:rsidP="00527381">
      <w:pPr>
        <w:pStyle w:val="NoSpacing"/>
        <w:spacing w:line="276" w:lineRule="auto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11:45 – 12:00</w:t>
      </w:r>
      <w:r w:rsidRPr="001D7C29">
        <w:rPr>
          <w:sz w:val="20"/>
          <w:szCs w:val="20"/>
          <w:lang w:val="nl-NL"/>
        </w:rPr>
        <w:tab/>
        <w:t>Afsluiting en uitdelen certificaten</w:t>
      </w:r>
    </w:p>
    <w:p w:rsidR="00527381" w:rsidRPr="001D7C29" w:rsidRDefault="00527381" w:rsidP="00527381">
      <w:pPr>
        <w:pStyle w:val="NoSpacing"/>
        <w:spacing w:line="276" w:lineRule="auto"/>
        <w:ind w:left="360"/>
        <w:rPr>
          <w:b/>
          <w:color w:val="FF0000"/>
          <w:sz w:val="20"/>
          <w:szCs w:val="20"/>
          <w:lang w:val="nl-NL"/>
        </w:rPr>
      </w:pPr>
    </w:p>
    <w:p w:rsidR="00527381" w:rsidRPr="001D7C29" w:rsidRDefault="00527381" w:rsidP="00527381">
      <w:pPr>
        <w:pStyle w:val="NoSpacing"/>
        <w:spacing w:line="276" w:lineRule="auto"/>
        <w:rPr>
          <w:color w:val="FF0000"/>
          <w:sz w:val="20"/>
          <w:szCs w:val="20"/>
          <w:lang w:val="nl-NL"/>
        </w:rPr>
      </w:pPr>
      <w:r w:rsidRPr="001D7C29">
        <w:rPr>
          <w:b/>
          <w:sz w:val="20"/>
          <w:szCs w:val="20"/>
          <w:lang w:val="nl-NL"/>
        </w:rPr>
        <w:t xml:space="preserve">Lunch </w:t>
      </w:r>
      <w:r w:rsidRPr="001D7C29">
        <w:rPr>
          <w:b/>
          <w:color w:val="FF0000"/>
          <w:sz w:val="20"/>
          <w:szCs w:val="20"/>
          <w:lang w:val="nl-NL"/>
        </w:rPr>
        <w:t>(groep 1 en 2)</w:t>
      </w:r>
    </w:p>
    <w:p w:rsidR="00527381" w:rsidRPr="001D7C29" w:rsidRDefault="00527381" w:rsidP="00527381">
      <w:pPr>
        <w:pStyle w:val="NoSpacing"/>
        <w:spacing w:line="276" w:lineRule="auto"/>
        <w:rPr>
          <w:b/>
          <w:color w:val="FF0000"/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12:00 – 13:00</w:t>
      </w:r>
      <w:r w:rsidRPr="001D7C29">
        <w:rPr>
          <w:sz w:val="20"/>
          <w:szCs w:val="20"/>
          <w:lang w:val="nl-NL"/>
        </w:rPr>
        <w:tab/>
      </w:r>
    </w:p>
    <w:p w:rsidR="00527381" w:rsidRPr="001D7C29" w:rsidRDefault="00527381" w:rsidP="00527381">
      <w:pPr>
        <w:pStyle w:val="NoSpacing"/>
        <w:spacing w:line="276" w:lineRule="auto"/>
        <w:ind w:left="360"/>
        <w:rPr>
          <w:sz w:val="20"/>
          <w:szCs w:val="20"/>
          <w:lang w:val="nl-NL"/>
        </w:rPr>
      </w:pPr>
    </w:p>
    <w:p w:rsidR="00527381" w:rsidRPr="001D7C29" w:rsidRDefault="00527381" w:rsidP="00527381">
      <w:pPr>
        <w:pStyle w:val="NoSpacing"/>
        <w:spacing w:line="276" w:lineRule="auto"/>
        <w:rPr>
          <w:b/>
          <w:sz w:val="20"/>
          <w:szCs w:val="20"/>
          <w:lang w:val="nl-NL"/>
        </w:rPr>
      </w:pPr>
      <w:r w:rsidRPr="001D7C29">
        <w:rPr>
          <w:b/>
          <w:sz w:val="20"/>
          <w:szCs w:val="20"/>
          <w:lang w:val="nl-NL"/>
        </w:rPr>
        <w:t xml:space="preserve">Middag – </w:t>
      </w:r>
      <w:r w:rsidRPr="001D7C29">
        <w:rPr>
          <w:b/>
          <w:color w:val="FF0000"/>
          <w:sz w:val="20"/>
          <w:szCs w:val="20"/>
          <w:lang w:val="nl-NL"/>
        </w:rPr>
        <w:t>groep 2</w:t>
      </w:r>
    </w:p>
    <w:p w:rsidR="00527381" w:rsidRPr="001D7C29" w:rsidRDefault="00527381" w:rsidP="00527381">
      <w:pPr>
        <w:pStyle w:val="NoSpacing"/>
        <w:spacing w:line="276" w:lineRule="auto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13:00 – 13:10</w:t>
      </w:r>
      <w:r w:rsidRPr="001D7C29">
        <w:rPr>
          <w:sz w:val="20"/>
          <w:szCs w:val="20"/>
          <w:lang w:val="nl-NL"/>
        </w:rPr>
        <w:tab/>
        <w:t xml:space="preserve">Introductie </w:t>
      </w:r>
    </w:p>
    <w:p w:rsidR="00527381" w:rsidRPr="001D7C29" w:rsidRDefault="00527381" w:rsidP="00527381">
      <w:pPr>
        <w:pStyle w:val="NoSpacing"/>
        <w:spacing w:line="276" w:lineRule="auto"/>
        <w:ind w:right="-447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13:10 – 13:30</w:t>
      </w:r>
      <w:r w:rsidRPr="001D7C29">
        <w:rPr>
          <w:sz w:val="20"/>
          <w:szCs w:val="20"/>
          <w:lang w:val="nl-NL"/>
        </w:rPr>
        <w:tab/>
        <w:t xml:space="preserve">Pancreas pathologie (Katharina </w:t>
      </w:r>
      <w:proofErr w:type="spellStart"/>
      <w:r w:rsidRPr="001D7C29">
        <w:rPr>
          <w:sz w:val="20"/>
          <w:szCs w:val="20"/>
          <w:lang w:val="nl-NL"/>
        </w:rPr>
        <w:t>Biermann</w:t>
      </w:r>
      <w:proofErr w:type="spellEnd"/>
      <w:r>
        <w:rPr>
          <w:sz w:val="20"/>
          <w:szCs w:val="20"/>
          <w:lang w:val="nl-NL"/>
        </w:rPr>
        <w:t xml:space="preserve"> (patholoog)</w:t>
      </w:r>
      <w:r w:rsidRPr="001D7C29">
        <w:rPr>
          <w:sz w:val="20"/>
          <w:szCs w:val="20"/>
          <w:lang w:val="nl-NL"/>
        </w:rPr>
        <w:t>)</w:t>
      </w:r>
    </w:p>
    <w:p w:rsidR="00527381" w:rsidRPr="001D7C29" w:rsidRDefault="00527381" w:rsidP="00527381">
      <w:pPr>
        <w:pStyle w:val="NoSpacing"/>
        <w:spacing w:line="276" w:lineRule="auto"/>
        <w:ind w:right="-447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13:30 – 13:50</w:t>
      </w:r>
      <w:r w:rsidRPr="001D7C29">
        <w:rPr>
          <w:sz w:val="20"/>
          <w:szCs w:val="20"/>
          <w:lang w:val="nl-NL"/>
        </w:rPr>
        <w:tab/>
        <w:t>Bewerking van EUS-FNA (</w:t>
      </w:r>
      <w:r>
        <w:rPr>
          <w:sz w:val="20"/>
          <w:szCs w:val="20"/>
          <w:lang w:val="nl-NL"/>
        </w:rPr>
        <w:t>cytologisch analist</w:t>
      </w:r>
      <w:bookmarkStart w:id="0" w:name="_GoBack"/>
      <w:bookmarkEnd w:id="0"/>
      <w:r w:rsidRPr="001D7C29">
        <w:rPr>
          <w:sz w:val="20"/>
          <w:szCs w:val="20"/>
          <w:lang w:val="nl-NL"/>
        </w:rPr>
        <w:t>)</w:t>
      </w:r>
    </w:p>
    <w:p w:rsidR="00527381" w:rsidRPr="001D7C29" w:rsidRDefault="00527381" w:rsidP="00527381">
      <w:pPr>
        <w:pStyle w:val="NoSpacing"/>
        <w:spacing w:line="276" w:lineRule="auto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 xml:space="preserve">13:50 – 14:00 </w:t>
      </w:r>
      <w:r w:rsidRPr="001D7C29">
        <w:rPr>
          <w:sz w:val="20"/>
          <w:szCs w:val="20"/>
          <w:lang w:val="nl-NL"/>
        </w:rPr>
        <w:tab/>
        <w:t>Koffie en thee</w:t>
      </w:r>
    </w:p>
    <w:p w:rsidR="00527381" w:rsidRPr="001D7C29" w:rsidRDefault="00527381" w:rsidP="00527381">
      <w:pPr>
        <w:pStyle w:val="NoSpacing"/>
        <w:spacing w:line="276" w:lineRule="auto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14:00 – 14:45</w:t>
      </w:r>
      <w:r w:rsidRPr="001D7C29">
        <w:rPr>
          <w:sz w:val="20"/>
          <w:szCs w:val="20"/>
          <w:lang w:val="nl-NL"/>
        </w:rPr>
        <w:tab/>
        <w:t>Workshop smear training</w:t>
      </w:r>
    </w:p>
    <w:p w:rsidR="00527381" w:rsidRPr="001D7C29" w:rsidRDefault="00527381" w:rsidP="00527381">
      <w:pPr>
        <w:pStyle w:val="NoSpacing"/>
        <w:spacing w:line="276" w:lineRule="auto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14:45 – 15:15</w:t>
      </w:r>
      <w:r w:rsidRPr="001D7C29">
        <w:rPr>
          <w:sz w:val="20"/>
          <w:szCs w:val="20"/>
          <w:lang w:val="nl-NL"/>
        </w:rPr>
        <w:tab/>
        <w:t>Microscopie sessie</w:t>
      </w:r>
    </w:p>
    <w:p w:rsidR="00527381" w:rsidRPr="001D7C29" w:rsidRDefault="00527381" w:rsidP="00527381">
      <w:pPr>
        <w:pStyle w:val="NoSpacing"/>
        <w:spacing w:line="276" w:lineRule="auto"/>
        <w:rPr>
          <w:sz w:val="20"/>
          <w:szCs w:val="20"/>
          <w:lang w:val="nl-NL"/>
        </w:rPr>
      </w:pPr>
      <w:r w:rsidRPr="001D7C29">
        <w:rPr>
          <w:sz w:val="20"/>
          <w:szCs w:val="20"/>
          <w:lang w:val="nl-NL"/>
        </w:rPr>
        <w:t>15:15 – 15:45</w:t>
      </w:r>
      <w:r w:rsidRPr="001D7C29">
        <w:rPr>
          <w:sz w:val="20"/>
          <w:szCs w:val="20"/>
          <w:lang w:val="nl-NL"/>
        </w:rPr>
        <w:tab/>
        <w:t>Rondleiding op de afdeling pathologie</w:t>
      </w:r>
    </w:p>
    <w:p w:rsidR="00AB2679" w:rsidRDefault="00527381" w:rsidP="00527381">
      <w:r w:rsidRPr="001D7C29">
        <w:rPr>
          <w:sz w:val="20"/>
          <w:szCs w:val="20"/>
          <w:lang w:val="nl-NL"/>
        </w:rPr>
        <w:t>15:45 – 16:00</w:t>
      </w:r>
      <w:r w:rsidRPr="001D7C29">
        <w:rPr>
          <w:sz w:val="20"/>
          <w:szCs w:val="20"/>
          <w:lang w:val="nl-NL"/>
        </w:rPr>
        <w:tab/>
        <w:t>Afsluiting en uitdelen certificaten</w:t>
      </w:r>
    </w:p>
    <w:sectPr w:rsidR="00AB2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1"/>
    <w:rsid w:val="00527381"/>
    <w:rsid w:val="00C421FC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H.M. Schutz</dc:creator>
  <cp:lastModifiedBy>H.M. Schutz</cp:lastModifiedBy>
  <cp:revision>1</cp:revision>
  <dcterms:created xsi:type="dcterms:W3CDTF">2018-12-03T14:35:00Z</dcterms:created>
  <dcterms:modified xsi:type="dcterms:W3CDTF">2018-12-03T14:36:00Z</dcterms:modified>
</cp:coreProperties>
</file>